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441" w:rsidRPr="002B2441" w:rsidRDefault="002B2441" w:rsidP="002B2441">
      <w:pPr>
        <w:jc w:val="center"/>
        <w:rPr>
          <w:rFonts w:eastAsia="Times New Roman" w:cs="Times New Roman"/>
          <w:b/>
          <w:szCs w:val="28"/>
        </w:rPr>
      </w:pPr>
      <w:r w:rsidRPr="002B2441">
        <w:rPr>
          <w:b/>
        </w:rPr>
        <w:t>Прокуратур</w:t>
      </w:r>
      <w:bookmarkStart w:id="0" w:name="_GoBack"/>
      <w:bookmarkEnd w:id="0"/>
      <w:r w:rsidRPr="002B2441">
        <w:rPr>
          <w:b/>
        </w:rPr>
        <w:t xml:space="preserve">а Ордынского района осуществляет надзор за соблюдением законов при реализации </w:t>
      </w:r>
      <w:r w:rsidRPr="002B2441">
        <w:rPr>
          <w:rFonts w:eastAsia="Times New Roman" w:cs="Times New Roman"/>
          <w:b/>
          <w:szCs w:val="28"/>
        </w:rPr>
        <w:t>национального проекта «Здравоохранение»</w:t>
      </w:r>
    </w:p>
    <w:p w:rsidR="002B2441" w:rsidRDefault="002B2441" w:rsidP="002B2441">
      <w:pPr>
        <w:jc w:val="center"/>
      </w:pPr>
    </w:p>
    <w:p w:rsidR="002B2441" w:rsidRDefault="002B2441" w:rsidP="002B2441">
      <w:pPr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После вмешательства прокуратуры Ордынского района подрядчиком в ГБУЗ НСО «Ордынская ЦРБ» поставлено медицинское оборудование в рамках национального проекта «Здравоохранение».</w:t>
      </w:r>
    </w:p>
    <w:p w:rsidR="002B2441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Проведенной прокуратурой района проверкой установлено, что между ГКУ НСО «СТК и РМТБ» и ООО «</w:t>
      </w:r>
      <w:proofErr w:type="spellStart"/>
      <w:r>
        <w:rPr>
          <w:rFonts w:cs="Times New Roman"/>
          <w:szCs w:val="28"/>
        </w:rPr>
        <w:t>Кайрос</w:t>
      </w:r>
      <w:proofErr w:type="spellEnd"/>
      <w:r>
        <w:rPr>
          <w:rFonts w:cs="Times New Roman"/>
          <w:szCs w:val="28"/>
        </w:rPr>
        <w:t xml:space="preserve">» заключены государственные контракты на поставку </w:t>
      </w:r>
      <w:r>
        <w:rPr>
          <w:rFonts w:eastAsia="Times New Roman" w:cs="Times New Roman"/>
          <w:szCs w:val="28"/>
        </w:rPr>
        <w:t xml:space="preserve">в ГБУЗ НСО «Ордынская ЦРБ» </w:t>
      </w:r>
      <w:r>
        <w:rPr>
          <w:rFonts w:cs="Times New Roman"/>
          <w:szCs w:val="28"/>
        </w:rPr>
        <w:t>медицинских изделий на сумму более 560 тыс. руб.</w:t>
      </w:r>
    </w:p>
    <w:p w:rsidR="002B2441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Однако в нарушение требований законодательства о закупках, положений государственных контрактов, поставка медицинских изделий в установленный контрактами сроки не произведена.</w:t>
      </w:r>
    </w:p>
    <w:p w:rsidR="002B2441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 выявленным нарушениям прокурором района директору ООО «</w:t>
      </w:r>
      <w:proofErr w:type="spellStart"/>
      <w:r>
        <w:rPr>
          <w:rFonts w:cs="Times New Roman"/>
          <w:szCs w:val="28"/>
        </w:rPr>
        <w:t>Кайрос</w:t>
      </w:r>
      <w:proofErr w:type="spellEnd"/>
      <w:r>
        <w:rPr>
          <w:rFonts w:cs="Times New Roman"/>
          <w:szCs w:val="28"/>
        </w:rPr>
        <w:t xml:space="preserve">» внесено представление, которое рассмотрено и удовлетворено, указанное медицинское оборудование поставлено </w:t>
      </w:r>
      <w:r>
        <w:rPr>
          <w:rFonts w:eastAsia="Times New Roman" w:cs="Times New Roman"/>
          <w:szCs w:val="28"/>
        </w:rPr>
        <w:t xml:space="preserve">в ГБУЗ НСО «Ордынская ЦРБ» </w:t>
      </w:r>
      <w:r>
        <w:rPr>
          <w:rFonts w:cs="Times New Roman"/>
          <w:szCs w:val="28"/>
        </w:rPr>
        <w:t>в полном объеме.</w:t>
      </w:r>
    </w:p>
    <w:p w:rsidR="002B2441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spacing w:line="240" w:lineRule="exact"/>
        <w:jc w:val="both"/>
        <w:rPr>
          <w:rFonts w:cs="Times New Roman"/>
          <w:szCs w:val="28"/>
        </w:rPr>
      </w:pPr>
    </w:p>
    <w:p w:rsidR="002B2441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spacing w:line="240" w:lineRule="exact"/>
        <w:jc w:val="both"/>
        <w:rPr>
          <w:rFonts w:cs="Times New Roman"/>
          <w:szCs w:val="28"/>
        </w:rPr>
      </w:pPr>
    </w:p>
    <w:p w:rsidR="002B2441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spacing w:line="240" w:lineRule="exact"/>
        <w:jc w:val="both"/>
        <w:rPr>
          <w:rFonts w:cs="Times New Roman"/>
          <w:szCs w:val="28"/>
        </w:rPr>
      </w:pPr>
      <w:r>
        <w:rPr>
          <w:szCs w:val="28"/>
        </w:rPr>
        <w:t>Прокурор Ордынского района</w:t>
      </w:r>
    </w:p>
    <w:p w:rsidR="002B2441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spacing w:line="240" w:lineRule="exact"/>
        <w:jc w:val="both"/>
        <w:rPr>
          <w:rFonts w:cs="Times New Roman"/>
          <w:szCs w:val="28"/>
        </w:rPr>
      </w:pPr>
    </w:p>
    <w:p w:rsidR="002B2441" w:rsidRPr="007E19BB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spacing w:line="240" w:lineRule="exact"/>
        <w:jc w:val="both"/>
        <w:rPr>
          <w:rFonts w:cs="Times New Roman"/>
          <w:szCs w:val="28"/>
        </w:rPr>
      </w:pPr>
      <w:r>
        <w:rPr>
          <w:szCs w:val="28"/>
        </w:rPr>
        <w:t>старший советник юстиции                                                                           Д.В. Круглов</w:t>
      </w:r>
    </w:p>
    <w:p w:rsidR="002B2441" w:rsidRDefault="002B2441" w:rsidP="002B2441">
      <w:pPr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5" w:color="FFFFFF"/>
        </w:pBdr>
        <w:tabs>
          <w:tab w:val="left" w:pos="1902"/>
        </w:tabs>
        <w:spacing w:line="240" w:lineRule="exact"/>
        <w:jc w:val="both"/>
        <w:rPr>
          <w:rFonts w:cs="Times New Roman"/>
          <w:szCs w:val="28"/>
        </w:rPr>
      </w:pPr>
    </w:p>
    <w:p w:rsidR="002B2441" w:rsidRDefault="002B2441"/>
    <w:sectPr w:rsidR="002B2441" w:rsidSect="007E19B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1B"/>
    <w:rsid w:val="002B2441"/>
    <w:rsid w:val="00414A1B"/>
    <w:rsid w:val="00725561"/>
    <w:rsid w:val="00737D36"/>
    <w:rsid w:val="007E19BB"/>
    <w:rsid w:val="00B1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8E6CE-BB86-4FCE-88EF-0A07F7FC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9B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rsid w:val="007E19BB"/>
  </w:style>
  <w:style w:type="paragraph" w:styleId="a3">
    <w:name w:val="Balloon Text"/>
    <w:basedOn w:val="a"/>
    <w:link w:val="a4"/>
    <w:uiPriority w:val="99"/>
    <w:semiHidden/>
    <w:unhideWhenUsed/>
    <w:rsid w:val="002B24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2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 Дмитрий Валерьевич</dc:creator>
  <cp:keywords/>
  <dc:description/>
  <cp:lastModifiedBy>Круглов Дмитрий Валерьевич</cp:lastModifiedBy>
  <cp:revision>6</cp:revision>
  <cp:lastPrinted>2024-10-02T05:57:00Z</cp:lastPrinted>
  <dcterms:created xsi:type="dcterms:W3CDTF">2024-09-16T04:17:00Z</dcterms:created>
  <dcterms:modified xsi:type="dcterms:W3CDTF">2024-11-14T03:47:00Z</dcterms:modified>
</cp:coreProperties>
</file>